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C80" w:rsidRPr="001B5C80" w:rsidRDefault="001B5C80" w:rsidP="001B5C80">
      <w:pPr>
        <w:jc w:val="center"/>
        <w:rPr>
          <w:sz w:val="44"/>
        </w:rPr>
      </w:pPr>
      <w:r w:rsidRPr="001B5C80">
        <w:rPr>
          <w:sz w:val="44"/>
        </w:rPr>
        <w:t>Info für die Elternabend</w:t>
      </w:r>
      <w:r>
        <w:rPr>
          <w:sz w:val="44"/>
        </w:rPr>
        <w:t>e</w:t>
      </w:r>
      <w:r w:rsidRPr="001B5C80">
        <w:rPr>
          <w:sz w:val="44"/>
        </w:rPr>
        <w:t>:</w:t>
      </w:r>
    </w:p>
    <w:p w:rsidR="001B5C80" w:rsidRDefault="001B5C80"/>
    <w:p w:rsidR="00F22D4C" w:rsidRDefault="001B5C80">
      <w:pPr>
        <w:rPr>
          <w:sz w:val="28"/>
        </w:rPr>
      </w:pPr>
      <w:r w:rsidRPr="001B5C80">
        <w:rPr>
          <w:sz w:val="28"/>
        </w:rPr>
        <w:t>Kostenlose online Informationsveranstaltung</w:t>
      </w:r>
      <w:r w:rsidR="00D04FCE">
        <w:rPr>
          <w:sz w:val="28"/>
        </w:rPr>
        <w:t xml:space="preserve">en von FJP-Media </w:t>
      </w:r>
    </w:p>
    <w:p w:rsidR="001B5C80" w:rsidRDefault="001B5C80">
      <w:pPr>
        <w:rPr>
          <w:sz w:val="28"/>
        </w:rPr>
      </w:pPr>
    </w:p>
    <w:p w:rsidR="001B5C80" w:rsidRDefault="00D04FCE" w:rsidP="001B5C80">
      <w:pPr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95250</wp:posOffset>
                </wp:positionV>
                <wp:extent cx="323850" cy="4000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FCE" w:rsidRDefault="00D04FCE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1.85pt;margin-top:7.5pt;width:25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" fillcolor="white [3201]" strokeweight=".5pt">
                <v:textbox>
                  <w:txbxContent>
                    <w:p w:rsidR="00D04FCE" w:rsidRDefault="00D04FCE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1B5C80">
        <w:rPr>
          <w:noProof/>
          <w:lang w:eastAsia="de-DE"/>
        </w:rPr>
        <w:drawing>
          <wp:inline distT="0" distB="0" distL="0" distR="0" wp14:anchorId="5D23C013" wp14:editId="1838D9C6">
            <wp:extent cx="5760720" cy="1428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C80" w:rsidRPr="001B5C80" w:rsidRDefault="001B5C80" w:rsidP="001B5C80">
      <w:pPr>
        <w:rPr>
          <w:sz w:val="28"/>
        </w:rPr>
      </w:pPr>
      <w:r>
        <w:rPr>
          <w:noProof/>
          <w:lang w:eastAsia="de-DE"/>
        </w:rPr>
        <w:drawing>
          <wp:inline distT="0" distB="0" distL="0" distR="0" wp14:anchorId="29B9178D" wp14:editId="0F926D2E">
            <wp:extent cx="5760720" cy="14535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C80" w:rsidRDefault="001B5C80" w:rsidP="001B5C80">
      <w:pPr>
        <w:rPr>
          <w:sz w:val="28"/>
        </w:rPr>
      </w:pPr>
      <w:r>
        <w:rPr>
          <w:noProof/>
          <w:lang w:eastAsia="de-DE"/>
        </w:rPr>
        <w:drawing>
          <wp:inline distT="0" distB="0" distL="0" distR="0" wp14:anchorId="0F001592" wp14:editId="053F2741">
            <wp:extent cx="5760720" cy="7334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5901"/>
                    <a:stretch/>
                  </pic:blipFill>
                  <pic:spPr bwMode="auto">
                    <a:xfrm>
                      <a:off x="0" y="0"/>
                      <a:ext cx="576072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FCE" w:rsidRDefault="001B5C80" w:rsidP="001B5C80">
      <w:pPr>
        <w:tabs>
          <w:tab w:val="left" w:pos="915"/>
        </w:tabs>
        <w:rPr>
          <w:color w:val="FF0000"/>
          <w:sz w:val="28"/>
        </w:rPr>
      </w:pPr>
      <w:r w:rsidRPr="00D04FCE">
        <w:rPr>
          <w:color w:val="FF0000"/>
          <w:sz w:val="28"/>
        </w:rPr>
        <w:t xml:space="preserve">Anmeldung unter: </w:t>
      </w:r>
    </w:p>
    <w:p w:rsidR="001B5C80" w:rsidRDefault="00000000" w:rsidP="001B5C80">
      <w:pPr>
        <w:tabs>
          <w:tab w:val="left" w:pos="915"/>
        </w:tabs>
        <w:rPr>
          <w:color w:val="2E74B5" w:themeColor="accent1" w:themeShade="BF"/>
          <w:sz w:val="28"/>
        </w:rPr>
      </w:pPr>
      <w:hyperlink r:id="rId7" w:history="1">
        <w:r w:rsidR="001B5C80" w:rsidRPr="00D04FCE">
          <w:rPr>
            <w:rStyle w:val="Hyperlink"/>
            <w:color w:val="2E74B5" w:themeColor="accent1" w:themeShade="BF"/>
            <w:sz w:val="28"/>
          </w:rPr>
          <w:t>https://daten.fjp-media.de/2023_09_13_selbstgefaehrdendes-verhalten/</w:t>
        </w:r>
      </w:hyperlink>
      <w:r w:rsidR="001B5C80" w:rsidRPr="00D04FCE">
        <w:rPr>
          <w:color w:val="2E74B5" w:themeColor="accent1" w:themeShade="BF"/>
          <w:sz w:val="28"/>
        </w:rPr>
        <w:t xml:space="preserve"> </w:t>
      </w:r>
    </w:p>
    <w:p w:rsidR="00D04FCE" w:rsidRDefault="00D04FCE" w:rsidP="001B5C80">
      <w:pPr>
        <w:tabs>
          <w:tab w:val="left" w:pos="915"/>
        </w:tabs>
        <w:rPr>
          <w:color w:val="2E74B5" w:themeColor="accent1" w:themeShade="BF"/>
          <w:sz w:val="28"/>
        </w:rPr>
      </w:pPr>
    </w:p>
    <w:p w:rsidR="00D04FCE" w:rsidRPr="00D04FCE" w:rsidRDefault="00D04FCE" w:rsidP="001B5C80">
      <w:pPr>
        <w:tabs>
          <w:tab w:val="left" w:pos="915"/>
        </w:tabs>
        <w:rPr>
          <w:color w:val="2E74B5" w:themeColor="accent1" w:themeShade="BF"/>
          <w:sz w:val="28"/>
        </w:rPr>
      </w:pPr>
    </w:p>
    <w:p w:rsidR="001B5C80" w:rsidRDefault="00D04FCE" w:rsidP="001B5C80">
      <w:pPr>
        <w:tabs>
          <w:tab w:val="left" w:pos="915"/>
        </w:tabs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DB76C" wp14:editId="6932A304">
                <wp:simplePos x="0" y="0"/>
                <wp:positionH relativeFrom="column">
                  <wp:posOffset>-323850</wp:posOffset>
                </wp:positionH>
                <wp:positionV relativeFrom="paragraph">
                  <wp:posOffset>203835</wp:posOffset>
                </wp:positionV>
                <wp:extent cx="323850" cy="4000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FCE" w:rsidRDefault="00D04FCE" w:rsidP="00D04FCE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DB76C" id="Textfeld 6" o:spid="_x0000_s1027" type="#_x0000_t202" style="position:absolute;margin-left:-25.5pt;margin-top:16.05pt;width:25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" fillcolor="white [3201]" strokeweight=".5pt">
                <v:textbox>
                  <w:txbxContent>
                    <w:p w:rsidR="00D04FCE" w:rsidRDefault="00D04FCE" w:rsidP="00D04FCE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04FCE" w:rsidRDefault="00D04FCE" w:rsidP="00D04FCE">
      <w:pPr>
        <w:tabs>
          <w:tab w:val="left" w:pos="915"/>
        </w:tabs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1423777" wp14:editId="5456AFD7">
            <wp:simplePos x="0" y="0"/>
            <wp:positionH relativeFrom="column">
              <wp:posOffset>2990850</wp:posOffset>
            </wp:positionH>
            <wp:positionV relativeFrom="paragraph">
              <wp:posOffset>1217295</wp:posOffset>
            </wp:positionV>
            <wp:extent cx="3295650" cy="1361583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6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4DD20E0" wp14:editId="624325F6">
            <wp:simplePos x="0" y="0"/>
            <wp:positionH relativeFrom="column">
              <wp:posOffset>-76200</wp:posOffset>
            </wp:positionH>
            <wp:positionV relativeFrom="paragraph">
              <wp:posOffset>1292225</wp:posOffset>
            </wp:positionV>
            <wp:extent cx="3924300" cy="1234700"/>
            <wp:effectExtent l="0" t="0" r="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23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4514407C" wp14:editId="34FAA106">
            <wp:extent cx="5760720" cy="1290955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CE" w:rsidRDefault="00D04FCE" w:rsidP="00D04FCE">
      <w:pPr>
        <w:rPr>
          <w:sz w:val="28"/>
        </w:rPr>
      </w:pPr>
    </w:p>
    <w:p w:rsidR="00D04FCE" w:rsidRDefault="00D04FCE" w:rsidP="00D04FCE">
      <w:pPr>
        <w:rPr>
          <w:sz w:val="28"/>
        </w:rPr>
      </w:pPr>
    </w:p>
    <w:p w:rsidR="00D04FCE" w:rsidRDefault="00D04FCE" w:rsidP="00D04FCE">
      <w:pPr>
        <w:ind w:firstLine="708"/>
        <w:rPr>
          <w:sz w:val="28"/>
        </w:rPr>
      </w:pPr>
    </w:p>
    <w:p w:rsidR="00D04FCE" w:rsidRPr="00D04FCE" w:rsidRDefault="00D04FCE" w:rsidP="00D04FCE">
      <w:pPr>
        <w:rPr>
          <w:sz w:val="28"/>
        </w:rPr>
      </w:pPr>
    </w:p>
    <w:p w:rsidR="00D04FCE" w:rsidRPr="00D04FCE" w:rsidRDefault="00D04FCE" w:rsidP="00D04FCE">
      <w:pPr>
        <w:rPr>
          <w:sz w:val="28"/>
        </w:rPr>
      </w:pPr>
    </w:p>
    <w:p w:rsidR="00D04FCE" w:rsidRPr="00D04FCE" w:rsidRDefault="00D04FCE" w:rsidP="00D04FCE">
      <w:pPr>
        <w:rPr>
          <w:sz w:val="28"/>
        </w:rPr>
      </w:pPr>
    </w:p>
    <w:p w:rsidR="00D04FCE" w:rsidRPr="00D04FCE" w:rsidRDefault="00D04FCE" w:rsidP="00D04FCE">
      <w:pPr>
        <w:rPr>
          <w:sz w:val="28"/>
        </w:rPr>
      </w:pPr>
    </w:p>
    <w:p w:rsidR="00D04FCE" w:rsidRDefault="00D04FCE" w:rsidP="00D04FCE">
      <w:pPr>
        <w:rPr>
          <w:sz w:val="28"/>
        </w:rPr>
      </w:pPr>
    </w:p>
    <w:p w:rsidR="00D04FCE" w:rsidRDefault="00D04FCE" w:rsidP="00D04FCE">
      <w:pPr>
        <w:rPr>
          <w:sz w:val="28"/>
        </w:rPr>
      </w:pPr>
    </w:p>
    <w:p w:rsidR="00D04FCE" w:rsidRDefault="00D04FCE" w:rsidP="00D04FCE">
      <w:pPr>
        <w:tabs>
          <w:tab w:val="left" w:pos="915"/>
        </w:tabs>
        <w:rPr>
          <w:color w:val="FF0000"/>
          <w:sz w:val="28"/>
        </w:rPr>
      </w:pPr>
      <w:r w:rsidRPr="00D04FCE">
        <w:rPr>
          <w:color w:val="FF0000"/>
          <w:sz w:val="28"/>
        </w:rPr>
        <w:t xml:space="preserve">Anmeldung unter: </w:t>
      </w:r>
    </w:p>
    <w:p w:rsidR="001B5C80" w:rsidRPr="00D04FCE" w:rsidRDefault="00000000" w:rsidP="00D04FCE">
      <w:pPr>
        <w:tabs>
          <w:tab w:val="left" w:pos="1305"/>
        </w:tabs>
        <w:rPr>
          <w:sz w:val="28"/>
        </w:rPr>
      </w:pPr>
      <w:hyperlink r:id="rId11" w:history="1">
        <w:r w:rsidR="00D04FCE" w:rsidRPr="002D61AF">
          <w:rPr>
            <w:rStyle w:val="Hyperlink"/>
            <w:sz w:val="28"/>
          </w:rPr>
          <w:t>https://daten.fjp-media.de/2023_digitale_spiele/</w:t>
        </w:r>
      </w:hyperlink>
      <w:r w:rsidR="00D04FCE">
        <w:rPr>
          <w:color w:val="FF0000"/>
          <w:sz w:val="28"/>
        </w:rPr>
        <w:t xml:space="preserve"> </w:t>
      </w:r>
    </w:p>
    <w:sectPr w:rsidR="001B5C80" w:rsidRPr="00D04FCE" w:rsidSect="00D04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80"/>
    <w:rsid w:val="001B5C80"/>
    <w:rsid w:val="00741CFA"/>
    <w:rsid w:val="00D04FCE"/>
    <w:rsid w:val="00E71FC4"/>
    <w:rsid w:val="00F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08407-2B9A-4FA1-AD21-E5CCA27F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5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ten.fjp-media.de/2023_09_13_selbstgefaehrdendes-verhalte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daten.fjp-media.de/2023_digitale_spiele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Bretschneider, Eva</dc:creator>
  <cp:keywords/>
  <dc:description/>
  <cp:lastModifiedBy>Maria von Ludwig</cp:lastModifiedBy>
  <cp:revision>2</cp:revision>
  <dcterms:created xsi:type="dcterms:W3CDTF">2023-09-10T16:18:00Z</dcterms:created>
  <dcterms:modified xsi:type="dcterms:W3CDTF">2023-09-10T16:18:00Z</dcterms:modified>
</cp:coreProperties>
</file>